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9E84" w14:textId="77777777" w:rsidR="007944E0" w:rsidRDefault="007944E0" w:rsidP="007944E0">
      <w:r w:rsidRPr="007944E0">
        <w:rPr>
          <w:szCs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2"/>
        <w:gridCol w:w="7367"/>
      </w:tblGrid>
      <w:tr w:rsidR="007944E0" w14:paraId="0F4DDC04" w14:textId="77777777" w:rsidTr="00C27A5F">
        <w:tc>
          <w:tcPr>
            <w:tcW w:w="1842" w:type="dxa"/>
            <w:shd w:val="clear" w:color="auto" w:fill="FFFFFF"/>
          </w:tcPr>
          <w:p w14:paraId="18F52744" w14:textId="16454F35" w:rsidR="007944E0" w:rsidRDefault="007944E0" w:rsidP="00C27A5F">
            <w:pPr>
              <w:ind w:left="176" w:right="-91"/>
            </w:pPr>
            <w:bookmarkStart w:id="0" w:name="_Hlk60919732"/>
            <w:r>
              <w:rPr>
                <w:noProof/>
              </w:rPr>
              <w:drawing>
                <wp:inline distT="0" distB="0" distL="0" distR="0" wp14:anchorId="673B7064" wp14:editId="3E246BB8">
                  <wp:extent cx="752475" cy="7524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Algerian" w:eastAsia="Algerian" w:hAnsi="Algerian" w:cs="Algeri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7" w:type="dxa"/>
            <w:shd w:val="clear" w:color="auto" w:fill="FFFFFF"/>
          </w:tcPr>
          <w:p w14:paraId="0FF0122E" w14:textId="77777777" w:rsidR="007944E0" w:rsidRDefault="007944E0" w:rsidP="00C27A5F">
            <w:pPr>
              <w:pStyle w:val="Cabealho"/>
              <w:ind w:firstLine="0"/>
              <w:jc w:val="right"/>
            </w:pPr>
            <w:bookmarkStart w:id="1" w:name="_Hlk60919746"/>
            <w:r>
              <w:rPr>
                <w:szCs w:val="24"/>
              </w:rPr>
              <w:t>Universidade Federal de Santa Catarina</w:t>
            </w:r>
          </w:p>
          <w:p w14:paraId="07F62437" w14:textId="77777777" w:rsidR="007944E0" w:rsidRDefault="007944E0" w:rsidP="00C27A5F">
            <w:pPr>
              <w:pStyle w:val="Cabealho"/>
              <w:ind w:firstLine="317"/>
              <w:jc w:val="right"/>
            </w:pPr>
            <w:r>
              <w:rPr>
                <w:szCs w:val="24"/>
              </w:rPr>
              <w:t>Centro de Filosofia e Ciências Humanas</w:t>
            </w:r>
          </w:p>
          <w:p w14:paraId="2C6F42A5" w14:textId="62F7EF10" w:rsidR="002F4169" w:rsidRPr="002F4169" w:rsidRDefault="002F4169" w:rsidP="00C27A5F">
            <w:pPr>
              <w:pStyle w:val="Cabealho"/>
              <w:jc w:val="right"/>
              <w:rPr>
                <w:bCs/>
                <w:szCs w:val="24"/>
              </w:rPr>
            </w:pPr>
            <w:r w:rsidRPr="002F4169">
              <w:rPr>
                <w:bCs/>
                <w:szCs w:val="24"/>
              </w:rPr>
              <w:t>Coordenadoria Especial de Museologia</w:t>
            </w:r>
          </w:p>
          <w:p w14:paraId="08D7F99F" w14:textId="0706D6E8" w:rsidR="007944E0" w:rsidRDefault="007944E0" w:rsidP="00C27A5F">
            <w:pPr>
              <w:pStyle w:val="Cabealho"/>
              <w:jc w:val="right"/>
            </w:pPr>
            <w:r>
              <w:rPr>
                <w:b/>
                <w:szCs w:val="24"/>
              </w:rPr>
              <w:t>Curso de Graduação em Museologia</w:t>
            </w:r>
          </w:p>
          <w:bookmarkEnd w:id="1"/>
          <w:p w14:paraId="608FFF9C" w14:textId="77777777" w:rsidR="007944E0" w:rsidRDefault="007944E0" w:rsidP="00C27A5F">
            <w:pPr>
              <w:pStyle w:val="Cabealho"/>
              <w:jc w:val="right"/>
              <w:rPr>
                <w:b/>
                <w:szCs w:val="24"/>
              </w:rPr>
            </w:pPr>
          </w:p>
        </w:tc>
      </w:tr>
    </w:tbl>
    <w:p w14:paraId="38FE3ED9" w14:textId="77777777" w:rsidR="007944E0" w:rsidRDefault="007944E0" w:rsidP="007944E0">
      <w:pPr>
        <w:ind w:right="-518"/>
      </w:pPr>
    </w:p>
    <w:p w14:paraId="0CBDE9EB" w14:textId="77777777" w:rsidR="007944E0" w:rsidRDefault="007944E0" w:rsidP="007944E0">
      <w:pPr>
        <w:pStyle w:val="Ttulo2"/>
        <w:ind w:left="0" w:right="-518"/>
      </w:pPr>
    </w:p>
    <w:p w14:paraId="420F0701" w14:textId="4A74F838" w:rsidR="007944E0" w:rsidRDefault="007944E0" w:rsidP="007944E0">
      <w:pPr>
        <w:ind w:right="-5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REQUERIMENTO DE EXAME </w:t>
      </w:r>
      <w:r w:rsidR="002F4169"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AVALIAÇÃO DE APROVEITAMENTO</w:t>
      </w:r>
    </w:p>
    <w:p w14:paraId="6CC3A31A" w14:textId="45019A57" w:rsidR="007944E0" w:rsidRDefault="007944E0" w:rsidP="007944E0">
      <w:pPr>
        <w:ind w:right="-518"/>
        <w:jc w:val="center"/>
      </w:pPr>
      <w:r>
        <w:rPr>
          <w:b/>
          <w:bCs/>
          <w:sz w:val="24"/>
          <w:szCs w:val="24"/>
        </w:rPr>
        <w:t xml:space="preserve"> EXTRAORDINÁRIO DE ESTUDOS</w:t>
      </w:r>
    </w:p>
    <w:p w14:paraId="0F6779DD" w14:textId="77777777" w:rsidR="007944E0" w:rsidRDefault="007944E0" w:rsidP="007944E0">
      <w:pPr>
        <w:ind w:right="-518"/>
        <w:jc w:val="center"/>
        <w:rPr>
          <w:szCs w:val="24"/>
        </w:rPr>
      </w:pPr>
    </w:p>
    <w:p w14:paraId="08E165B9" w14:textId="77777777" w:rsidR="00010443" w:rsidRDefault="00010443" w:rsidP="00010443">
      <w:pPr>
        <w:ind w:right="-516"/>
        <w:jc w:val="center"/>
        <w:rPr>
          <w:sz w:val="24"/>
          <w:szCs w:val="24"/>
        </w:rPr>
      </w:pPr>
    </w:p>
    <w:p w14:paraId="28550845" w14:textId="0EFFDD81" w:rsidR="007944E0" w:rsidRPr="00010443" w:rsidRDefault="007944E0" w:rsidP="00010443">
      <w:pPr>
        <w:ind w:right="-516"/>
        <w:jc w:val="center"/>
        <w:rPr>
          <w:sz w:val="24"/>
          <w:szCs w:val="24"/>
        </w:rPr>
      </w:pPr>
      <w:r w:rsidRPr="00010443">
        <w:rPr>
          <w:sz w:val="24"/>
          <w:szCs w:val="24"/>
        </w:rPr>
        <w:t>AO COLEGIADO DO CURSO DE GRADUAÇÃO EM MUSEOLOGIA</w:t>
      </w:r>
    </w:p>
    <w:p w14:paraId="612B013A" w14:textId="77777777" w:rsidR="007944E0" w:rsidRPr="00010443" w:rsidRDefault="007944E0" w:rsidP="00010443">
      <w:pPr>
        <w:ind w:right="-516"/>
        <w:jc w:val="center"/>
        <w:rPr>
          <w:sz w:val="24"/>
          <w:szCs w:val="24"/>
        </w:rPr>
      </w:pPr>
    </w:p>
    <w:p w14:paraId="49DAF6D2" w14:textId="77777777" w:rsidR="007944E0" w:rsidRPr="00010443" w:rsidRDefault="007944E0" w:rsidP="00010443">
      <w:pPr>
        <w:ind w:right="-516"/>
        <w:jc w:val="center"/>
        <w:rPr>
          <w:sz w:val="24"/>
          <w:szCs w:val="24"/>
        </w:rPr>
      </w:pPr>
    </w:p>
    <w:p w14:paraId="3CDC1D5B" w14:textId="2DF952AD" w:rsidR="007944E0" w:rsidRPr="00010443" w:rsidRDefault="007944E0" w:rsidP="00010443">
      <w:pPr>
        <w:ind w:right="-516"/>
        <w:jc w:val="both"/>
        <w:rPr>
          <w:sz w:val="24"/>
          <w:szCs w:val="24"/>
        </w:rPr>
      </w:pPr>
      <w:r w:rsidRPr="00010443">
        <w:rPr>
          <w:sz w:val="24"/>
          <w:szCs w:val="24"/>
        </w:rPr>
        <w:t>Nome:</w:t>
      </w:r>
      <w:r w:rsidR="00010443">
        <w:rPr>
          <w:sz w:val="24"/>
          <w:szCs w:val="24"/>
        </w:rPr>
        <w:t xml:space="preserve"> </w:t>
      </w:r>
      <w:r w:rsidRPr="00010443">
        <w:rPr>
          <w:sz w:val="24"/>
          <w:szCs w:val="24"/>
        </w:rPr>
        <w:t>_________________________________________________________________________</w:t>
      </w:r>
    </w:p>
    <w:p w14:paraId="2FFF34B3" w14:textId="40FC5B45" w:rsidR="007944E0" w:rsidRPr="00010443" w:rsidRDefault="007944E0" w:rsidP="00010443">
      <w:pPr>
        <w:ind w:right="-516"/>
        <w:rPr>
          <w:sz w:val="24"/>
          <w:szCs w:val="24"/>
        </w:rPr>
      </w:pPr>
      <w:r w:rsidRPr="00010443">
        <w:rPr>
          <w:sz w:val="24"/>
          <w:szCs w:val="24"/>
        </w:rPr>
        <w:t xml:space="preserve">Matrícula nº: </w:t>
      </w:r>
      <w:r w:rsidR="00010443">
        <w:rPr>
          <w:sz w:val="24"/>
          <w:szCs w:val="24"/>
        </w:rPr>
        <w:t>_</w:t>
      </w:r>
      <w:r w:rsidRPr="00010443">
        <w:rPr>
          <w:sz w:val="24"/>
          <w:szCs w:val="24"/>
        </w:rPr>
        <w:t>__________________________________________________________________</w:t>
      </w:r>
    </w:p>
    <w:p w14:paraId="3C7EF80F" w14:textId="477F5CA9" w:rsidR="007944E0" w:rsidRPr="00010443" w:rsidRDefault="007944E0" w:rsidP="00010443">
      <w:pPr>
        <w:ind w:right="-516"/>
        <w:jc w:val="both"/>
        <w:rPr>
          <w:sz w:val="24"/>
          <w:szCs w:val="24"/>
        </w:rPr>
      </w:pPr>
      <w:r w:rsidRPr="00010443">
        <w:rPr>
          <w:sz w:val="24"/>
          <w:szCs w:val="24"/>
        </w:rPr>
        <w:t>Curso: ________________________________________________________________________</w:t>
      </w:r>
    </w:p>
    <w:p w14:paraId="4F6A4C71" w14:textId="18100DAB" w:rsidR="007944E0" w:rsidRPr="00010443" w:rsidRDefault="007944E0" w:rsidP="00010443">
      <w:pPr>
        <w:ind w:right="-516"/>
        <w:jc w:val="both"/>
        <w:rPr>
          <w:sz w:val="24"/>
          <w:szCs w:val="24"/>
        </w:rPr>
      </w:pPr>
      <w:r w:rsidRPr="00010443">
        <w:rPr>
          <w:sz w:val="24"/>
          <w:szCs w:val="24"/>
        </w:rPr>
        <w:t>e-mail: _________________________________________________________________________</w:t>
      </w:r>
    </w:p>
    <w:p w14:paraId="31BAB722" w14:textId="72B195FB" w:rsidR="007944E0" w:rsidRPr="00010443" w:rsidRDefault="007944E0" w:rsidP="00010443">
      <w:pPr>
        <w:ind w:right="-516"/>
        <w:jc w:val="both"/>
        <w:rPr>
          <w:sz w:val="24"/>
          <w:szCs w:val="24"/>
        </w:rPr>
      </w:pPr>
      <w:r w:rsidRPr="00010443">
        <w:rPr>
          <w:sz w:val="24"/>
          <w:szCs w:val="24"/>
        </w:rPr>
        <w:t>Telefone: _______________________________________________________________________</w:t>
      </w:r>
    </w:p>
    <w:p w14:paraId="2C62F843" w14:textId="77777777" w:rsidR="002F4169" w:rsidRDefault="002F4169" w:rsidP="002F4169">
      <w:pPr>
        <w:ind w:right="-518"/>
        <w:jc w:val="both"/>
        <w:rPr>
          <w:sz w:val="24"/>
          <w:szCs w:val="24"/>
        </w:rPr>
      </w:pPr>
    </w:p>
    <w:p w14:paraId="4FE8D3FE" w14:textId="77777777" w:rsidR="00010443" w:rsidRDefault="00010443" w:rsidP="002F4169">
      <w:pPr>
        <w:ind w:right="-518"/>
        <w:jc w:val="both"/>
        <w:rPr>
          <w:sz w:val="24"/>
          <w:szCs w:val="24"/>
        </w:rPr>
      </w:pPr>
    </w:p>
    <w:p w14:paraId="102FC63F" w14:textId="21D3A836" w:rsidR="007944E0" w:rsidRPr="000C5DF9" w:rsidRDefault="00874C69" w:rsidP="002F4169">
      <w:pPr>
        <w:ind w:right="-518"/>
        <w:jc w:val="both"/>
        <w:rPr>
          <w:sz w:val="24"/>
          <w:szCs w:val="24"/>
        </w:rPr>
      </w:pPr>
      <w:r w:rsidRPr="000C5DF9">
        <w:rPr>
          <w:sz w:val="24"/>
          <w:szCs w:val="24"/>
        </w:rPr>
        <w:t>Venho por meio destes, em acordo com o disposto na Resolução nº 005/CUn</w:t>
      </w:r>
      <w:r w:rsidR="00553284" w:rsidRPr="000C5DF9">
        <w:rPr>
          <w:sz w:val="24"/>
          <w:szCs w:val="24"/>
        </w:rPr>
        <w:t>/2001 (29/05/2001), em seu artigo 2º, que diz:</w:t>
      </w:r>
    </w:p>
    <w:p w14:paraId="365DDCBC" w14:textId="32198FD7" w:rsidR="002F4169" w:rsidRDefault="002F4169" w:rsidP="002F41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AFF968" w14:textId="77777777" w:rsidR="00010443" w:rsidRDefault="00010443" w:rsidP="002F41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784527" w14:textId="1C4FA446" w:rsidR="00553284" w:rsidRPr="000C5DF9" w:rsidRDefault="000C5DF9" w:rsidP="002F416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0C5DF9">
        <w:rPr>
          <w:sz w:val="24"/>
          <w:szCs w:val="24"/>
        </w:rPr>
        <w:t>“</w:t>
      </w:r>
      <w:r w:rsidR="00553284" w:rsidRPr="002F4169">
        <w:rPr>
          <w:b/>
          <w:bCs/>
          <w:sz w:val="24"/>
          <w:szCs w:val="24"/>
        </w:rPr>
        <w:t>Art. 2º</w:t>
      </w:r>
      <w:r w:rsidRPr="000C5DF9">
        <w:rPr>
          <w:sz w:val="24"/>
          <w:szCs w:val="24"/>
        </w:rPr>
        <w:t xml:space="preserve"> </w:t>
      </w:r>
      <w:r w:rsidR="00553284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>Todo aluno regularmente matriculado em curso de graduação que apresentar domínio do conteúdo programático de determinada disciplina em nível igual ou superior ao exigido na mesma e que for aprovado no Exame de Avaliação de que trata o artigo anterior, poderá, em caso de aprovação, solicitar a validação integral dessa mesma disciplina, podendo, desta forma, abreviar a duração de seu curso.</w:t>
      </w:r>
    </w:p>
    <w:p w14:paraId="468B60E4" w14:textId="77777777" w:rsidR="006A406F" w:rsidRDefault="006A406F" w:rsidP="002F4169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14:paraId="1FE0F5D7" w14:textId="2AB395ED" w:rsidR="000C5DF9" w:rsidRPr="000C5DF9" w:rsidRDefault="000C5DF9" w:rsidP="002F4169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4169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>§ 1º</w:t>
      </w:r>
      <w:r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553284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>O aluno interessado poderá requerer, a critério do Colegiado do seu Curso, o</w:t>
      </w:r>
      <w:r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553284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>referido Exame, em no máximo,</w:t>
      </w:r>
      <w:r w:rsidR="00D838F7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553284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>50% das disciplinas</w:t>
      </w:r>
      <w:r w:rsidR="00D838F7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553284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>do curso em que estiver</w:t>
      </w:r>
      <w:r w:rsidR="00D838F7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553284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>regularmente matriculado.</w:t>
      </w:r>
    </w:p>
    <w:p w14:paraId="5ED68927" w14:textId="77777777" w:rsidR="006A406F" w:rsidRDefault="006A406F" w:rsidP="002F4169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14:paraId="0FF9DDB9" w14:textId="6C10E2B7" w:rsidR="000C5DF9" w:rsidRPr="000C5DF9" w:rsidRDefault="000C5DF9" w:rsidP="002F4169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4169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>§ 2º</w:t>
      </w:r>
      <w:r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553284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>Será permitido ao aluno interessado submeter-se uma única vez ao Exame de</w:t>
      </w:r>
      <w:r w:rsidR="00D838F7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Avaliação de Aproveitamento Extraordinário de Estudos </w:t>
      </w:r>
      <w:r w:rsidR="00553284" w:rsidRPr="000C5DF9">
        <w:rPr>
          <w:rFonts w:eastAsiaTheme="minorHAnsi"/>
          <w:color w:val="auto"/>
          <w:kern w:val="0"/>
          <w:sz w:val="24"/>
          <w:szCs w:val="24"/>
          <w:lang w:eastAsia="en-US"/>
        </w:rPr>
        <w:t>de determinada disciplina.</w:t>
      </w:r>
    </w:p>
    <w:p w14:paraId="4C5825AB" w14:textId="77777777" w:rsidR="006A406F" w:rsidRDefault="006A406F" w:rsidP="002F4169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</w:pPr>
    </w:p>
    <w:p w14:paraId="4B409CA7" w14:textId="675894FA" w:rsidR="00D838F7" w:rsidRPr="002F4169" w:rsidRDefault="000C5DF9" w:rsidP="002F4169">
      <w:pPr>
        <w:suppressAutoHyphens w:val="0"/>
        <w:autoSpaceDE w:val="0"/>
        <w:autoSpaceDN w:val="0"/>
        <w:adjustRightInd w:val="0"/>
        <w:ind w:left="708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2F4169">
        <w:rPr>
          <w:rFonts w:eastAsiaTheme="minorHAnsi"/>
          <w:b/>
          <w:bCs/>
          <w:color w:val="auto"/>
          <w:kern w:val="0"/>
          <w:sz w:val="24"/>
          <w:szCs w:val="24"/>
          <w:lang w:eastAsia="en-US"/>
        </w:rPr>
        <w:t>§ 3º</w:t>
      </w:r>
      <w:r w:rsidRPr="002F416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553284" w:rsidRPr="002F4169">
        <w:rPr>
          <w:rFonts w:eastAsiaTheme="minorHAnsi"/>
          <w:color w:val="auto"/>
          <w:kern w:val="0"/>
          <w:sz w:val="24"/>
          <w:szCs w:val="24"/>
          <w:lang w:eastAsia="en-US"/>
        </w:rPr>
        <w:t>O aluno</w:t>
      </w:r>
      <w:r w:rsidR="00D838F7" w:rsidRPr="002F4169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não poderá requerer submissão ao exame em disciplinas nas quais tiver sido reprovado</w:t>
      </w:r>
      <w:r w:rsidRPr="002F4169">
        <w:rPr>
          <w:rFonts w:eastAsiaTheme="minorHAnsi"/>
          <w:color w:val="auto"/>
          <w:kern w:val="0"/>
          <w:sz w:val="24"/>
          <w:szCs w:val="24"/>
          <w:lang w:eastAsia="en-US"/>
        </w:rPr>
        <w:t>.”</w:t>
      </w:r>
    </w:p>
    <w:p w14:paraId="608D2D11" w14:textId="75189608" w:rsidR="00553284" w:rsidRPr="002F4169" w:rsidRDefault="00553284" w:rsidP="002F4169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2F4169">
        <w:rPr>
          <w:sz w:val="24"/>
          <w:szCs w:val="24"/>
        </w:rPr>
        <w:t xml:space="preserve"> </w:t>
      </w:r>
    </w:p>
    <w:p w14:paraId="47031DBB" w14:textId="465B5CA5" w:rsidR="002F4169" w:rsidRDefault="000C5DF9" w:rsidP="002F4169">
      <w:pPr>
        <w:ind w:right="-518"/>
        <w:jc w:val="both"/>
        <w:rPr>
          <w:sz w:val="24"/>
          <w:szCs w:val="24"/>
        </w:rPr>
      </w:pPr>
      <w:r w:rsidRPr="002F4169">
        <w:rPr>
          <w:sz w:val="24"/>
          <w:szCs w:val="24"/>
        </w:rPr>
        <w:t xml:space="preserve">requerer </w:t>
      </w:r>
      <w:r w:rsidRPr="002F4169">
        <w:rPr>
          <w:b/>
          <w:bCs/>
          <w:sz w:val="24"/>
          <w:szCs w:val="24"/>
          <w:u w:val="single"/>
        </w:rPr>
        <w:t>Exame de Avaliação de Aproveitamento Extraordinário de Estudos</w:t>
      </w:r>
      <w:r w:rsidRPr="002F4169">
        <w:rPr>
          <w:sz w:val="24"/>
          <w:szCs w:val="24"/>
        </w:rPr>
        <w:t xml:space="preserve"> na(s) disciplina(s):</w:t>
      </w:r>
    </w:p>
    <w:p w14:paraId="4DC46FBF" w14:textId="77777777" w:rsidR="006A406F" w:rsidRPr="002F4169" w:rsidRDefault="006A406F" w:rsidP="002F4169">
      <w:pPr>
        <w:ind w:right="-5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485"/>
      </w:tblGrid>
      <w:tr w:rsidR="000C5DF9" w14:paraId="350E97E9" w14:textId="77777777" w:rsidTr="00764250">
        <w:tc>
          <w:tcPr>
            <w:tcW w:w="1413" w:type="dxa"/>
            <w:shd w:val="clear" w:color="auto" w:fill="BDD6EE" w:themeFill="accent5" w:themeFillTint="66"/>
          </w:tcPr>
          <w:p w14:paraId="0A373FB4" w14:textId="00A28503" w:rsidR="000C5DF9" w:rsidRDefault="002F4169" w:rsidP="002F4169">
            <w:pPr>
              <w:spacing w:line="360" w:lineRule="auto"/>
              <w:ind w:right="-518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0C5DF9">
              <w:rPr>
                <w:szCs w:val="24"/>
              </w:rPr>
              <w:t>CÓDIGO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04938934" w14:textId="11A717D2" w:rsidR="000C5DF9" w:rsidRDefault="002F4169" w:rsidP="002F4169">
            <w:pPr>
              <w:spacing w:line="360" w:lineRule="auto"/>
              <w:ind w:right="-518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0C5DF9">
              <w:rPr>
                <w:szCs w:val="24"/>
              </w:rPr>
              <w:t>DISCIPLINA</w:t>
            </w:r>
          </w:p>
        </w:tc>
        <w:tc>
          <w:tcPr>
            <w:tcW w:w="4485" w:type="dxa"/>
            <w:shd w:val="clear" w:color="auto" w:fill="BDD6EE" w:themeFill="accent5" w:themeFillTint="66"/>
          </w:tcPr>
          <w:p w14:paraId="2B0334D5" w14:textId="3E8E4E14" w:rsidR="000C5DF9" w:rsidRDefault="000C5DF9" w:rsidP="002F4169">
            <w:pPr>
              <w:spacing w:line="360" w:lineRule="auto"/>
              <w:ind w:right="-518"/>
              <w:jc w:val="center"/>
              <w:rPr>
                <w:szCs w:val="24"/>
              </w:rPr>
            </w:pPr>
            <w:r>
              <w:rPr>
                <w:szCs w:val="24"/>
              </w:rPr>
              <w:t>ANUÊNCIA DO PROFESSOR*</w:t>
            </w:r>
          </w:p>
        </w:tc>
      </w:tr>
      <w:tr w:rsidR="000C5DF9" w14:paraId="5F3FA72D" w14:textId="77777777" w:rsidTr="002F4169">
        <w:tc>
          <w:tcPr>
            <w:tcW w:w="1413" w:type="dxa"/>
          </w:tcPr>
          <w:p w14:paraId="0BE698E5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2884351A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  <w:tc>
          <w:tcPr>
            <w:tcW w:w="4485" w:type="dxa"/>
          </w:tcPr>
          <w:p w14:paraId="72F5EADA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</w:tr>
      <w:tr w:rsidR="000C5DF9" w14:paraId="4BAF1558" w14:textId="77777777" w:rsidTr="002F4169">
        <w:tc>
          <w:tcPr>
            <w:tcW w:w="1413" w:type="dxa"/>
          </w:tcPr>
          <w:p w14:paraId="27FD5E76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3E1DAB09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  <w:tc>
          <w:tcPr>
            <w:tcW w:w="4485" w:type="dxa"/>
          </w:tcPr>
          <w:p w14:paraId="13374DC4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</w:tr>
      <w:tr w:rsidR="000C5DF9" w14:paraId="4BBC605A" w14:textId="77777777" w:rsidTr="002F4169">
        <w:tc>
          <w:tcPr>
            <w:tcW w:w="1413" w:type="dxa"/>
          </w:tcPr>
          <w:p w14:paraId="16D2B334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2C318A63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  <w:tc>
          <w:tcPr>
            <w:tcW w:w="4485" w:type="dxa"/>
          </w:tcPr>
          <w:p w14:paraId="0396D029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</w:tr>
      <w:tr w:rsidR="000C5DF9" w14:paraId="2149B8C7" w14:textId="77777777" w:rsidTr="002F4169">
        <w:tc>
          <w:tcPr>
            <w:tcW w:w="1413" w:type="dxa"/>
          </w:tcPr>
          <w:p w14:paraId="14C94406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14:paraId="0843602B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  <w:tc>
          <w:tcPr>
            <w:tcW w:w="4485" w:type="dxa"/>
          </w:tcPr>
          <w:p w14:paraId="1BCCF7C3" w14:textId="77777777" w:rsidR="000C5DF9" w:rsidRDefault="000C5DF9" w:rsidP="007944E0">
            <w:pPr>
              <w:spacing w:line="360" w:lineRule="auto"/>
              <w:ind w:right="-518"/>
              <w:jc w:val="both"/>
              <w:rPr>
                <w:szCs w:val="24"/>
              </w:rPr>
            </w:pPr>
          </w:p>
        </w:tc>
      </w:tr>
    </w:tbl>
    <w:p w14:paraId="1FA38CB1" w14:textId="77777777" w:rsidR="000C5DF9" w:rsidRDefault="000C5DF9" w:rsidP="007944E0">
      <w:pPr>
        <w:spacing w:line="360" w:lineRule="auto"/>
        <w:ind w:right="-518"/>
        <w:jc w:val="both"/>
        <w:rPr>
          <w:szCs w:val="24"/>
        </w:rPr>
      </w:pPr>
    </w:p>
    <w:p w14:paraId="65C74C33" w14:textId="67A5B417" w:rsidR="000C5DF9" w:rsidRPr="00764250" w:rsidRDefault="00764250" w:rsidP="00764250">
      <w:pPr>
        <w:pStyle w:val="PargrafodaLista"/>
        <w:ind w:right="-516"/>
        <w:jc w:val="both"/>
        <w:rPr>
          <w:sz w:val="24"/>
          <w:szCs w:val="24"/>
        </w:rPr>
      </w:pPr>
      <w:r w:rsidRPr="00764250">
        <w:rPr>
          <w:sz w:val="24"/>
          <w:szCs w:val="24"/>
        </w:rPr>
        <w:t xml:space="preserve">* </w:t>
      </w:r>
      <w:r w:rsidR="002F4169" w:rsidRPr="00764250">
        <w:rPr>
          <w:sz w:val="24"/>
          <w:szCs w:val="24"/>
        </w:rPr>
        <w:t>Procure o</w:t>
      </w:r>
      <w:r w:rsidR="00EB5436">
        <w:rPr>
          <w:sz w:val="24"/>
          <w:szCs w:val="24"/>
        </w:rPr>
        <w:t>(a)</w:t>
      </w:r>
      <w:r w:rsidR="002F4169" w:rsidRPr="00764250">
        <w:rPr>
          <w:sz w:val="24"/>
          <w:szCs w:val="24"/>
        </w:rPr>
        <w:t xml:space="preserve"> professor</w:t>
      </w:r>
      <w:r w:rsidR="00EB5436">
        <w:rPr>
          <w:sz w:val="24"/>
          <w:szCs w:val="24"/>
        </w:rPr>
        <w:t>(a)</w:t>
      </w:r>
      <w:r w:rsidR="002F4169" w:rsidRPr="00764250">
        <w:rPr>
          <w:sz w:val="24"/>
          <w:szCs w:val="24"/>
        </w:rPr>
        <w:t xml:space="preserve"> da disciplina (mesmo que não esteja matriculado), converse com ele</w:t>
      </w:r>
      <w:r w:rsidR="00EB5436">
        <w:rPr>
          <w:sz w:val="24"/>
          <w:szCs w:val="24"/>
        </w:rPr>
        <w:t>(a)</w:t>
      </w:r>
      <w:r w:rsidR="002F4169" w:rsidRPr="00764250">
        <w:rPr>
          <w:sz w:val="24"/>
          <w:szCs w:val="24"/>
        </w:rPr>
        <w:t xml:space="preserve"> sobre o que você conhece do tema, e caso venha a solicitar o exame, peça a anuência.</w:t>
      </w:r>
    </w:p>
    <w:p w14:paraId="4A6BAEC2" w14:textId="201C1BA6" w:rsidR="002F4169" w:rsidRPr="00764250" w:rsidRDefault="002F4169" w:rsidP="00764250">
      <w:pPr>
        <w:pStyle w:val="PargrafodaLista"/>
        <w:ind w:right="-516"/>
        <w:jc w:val="both"/>
        <w:rPr>
          <w:sz w:val="24"/>
          <w:szCs w:val="24"/>
        </w:rPr>
      </w:pPr>
    </w:p>
    <w:p w14:paraId="1E401B8D" w14:textId="77777777" w:rsidR="006A406F" w:rsidRDefault="006A406F" w:rsidP="006A406F">
      <w:pPr>
        <w:pStyle w:val="PargrafodaLista"/>
        <w:ind w:right="-516"/>
        <w:jc w:val="center"/>
        <w:rPr>
          <w:b/>
          <w:bCs/>
          <w:sz w:val="28"/>
          <w:szCs w:val="28"/>
        </w:rPr>
      </w:pPr>
    </w:p>
    <w:p w14:paraId="715D7A9B" w14:textId="104E131E" w:rsidR="002F4169" w:rsidRPr="006A406F" w:rsidRDefault="002F4169" w:rsidP="006A406F">
      <w:pPr>
        <w:pStyle w:val="PargrafodaLista"/>
        <w:ind w:right="-516"/>
        <w:jc w:val="center"/>
        <w:rPr>
          <w:b/>
          <w:bCs/>
          <w:sz w:val="28"/>
          <w:szCs w:val="28"/>
        </w:rPr>
      </w:pPr>
      <w:r w:rsidRPr="00010443">
        <w:rPr>
          <w:b/>
          <w:bCs/>
          <w:sz w:val="28"/>
          <w:szCs w:val="28"/>
          <w:highlight w:val="yellow"/>
        </w:rPr>
        <w:t>ANEXAR O HISTÓRICO RESUMIDO</w:t>
      </w:r>
    </w:p>
    <w:p w14:paraId="7E7DCEA8" w14:textId="1C6DBCCD" w:rsidR="002F4169" w:rsidRDefault="002F4169" w:rsidP="00764250">
      <w:pPr>
        <w:pStyle w:val="PargrafodaLista"/>
        <w:ind w:right="-516"/>
        <w:jc w:val="both"/>
        <w:rPr>
          <w:sz w:val="24"/>
          <w:szCs w:val="24"/>
        </w:rPr>
      </w:pPr>
    </w:p>
    <w:p w14:paraId="38F0D060" w14:textId="77777777" w:rsidR="006A406F" w:rsidRPr="00764250" w:rsidRDefault="006A406F" w:rsidP="00764250">
      <w:pPr>
        <w:pStyle w:val="PargrafodaLista"/>
        <w:ind w:right="-516"/>
        <w:jc w:val="both"/>
        <w:rPr>
          <w:sz w:val="24"/>
          <w:szCs w:val="24"/>
        </w:rPr>
      </w:pPr>
    </w:p>
    <w:p w14:paraId="02FE0EE6" w14:textId="49D7BB1C" w:rsidR="002F4169" w:rsidRPr="00764250" w:rsidRDefault="002F4169" w:rsidP="00764250">
      <w:pPr>
        <w:pStyle w:val="PargrafodaLista"/>
        <w:ind w:right="-516"/>
        <w:jc w:val="both"/>
        <w:rPr>
          <w:sz w:val="24"/>
          <w:szCs w:val="24"/>
        </w:rPr>
      </w:pPr>
      <w:r w:rsidRPr="00764250">
        <w:rPr>
          <w:sz w:val="24"/>
          <w:szCs w:val="24"/>
        </w:rPr>
        <w:t>Após pedir a prova, se estiver matriculado, continue frequentando as aulas até que saia o resultado.</w:t>
      </w:r>
    </w:p>
    <w:p w14:paraId="7431F9F6" w14:textId="3C4F3593" w:rsidR="002F4169" w:rsidRPr="00764250" w:rsidRDefault="002F4169" w:rsidP="00764250">
      <w:pPr>
        <w:pStyle w:val="PargrafodaLista"/>
        <w:ind w:right="-516"/>
        <w:jc w:val="both"/>
        <w:rPr>
          <w:sz w:val="24"/>
          <w:szCs w:val="24"/>
        </w:rPr>
      </w:pPr>
    </w:p>
    <w:p w14:paraId="2D9B3A06" w14:textId="77777777" w:rsidR="006A406F" w:rsidRDefault="006A406F" w:rsidP="00764250">
      <w:pPr>
        <w:pStyle w:val="PargrafodaLista"/>
        <w:ind w:right="-516"/>
        <w:jc w:val="both"/>
        <w:rPr>
          <w:sz w:val="24"/>
          <w:szCs w:val="24"/>
        </w:rPr>
      </w:pPr>
    </w:p>
    <w:p w14:paraId="45C70EC3" w14:textId="0976CCCB" w:rsidR="002F4169" w:rsidRPr="00764250" w:rsidRDefault="002F4169" w:rsidP="00764250">
      <w:pPr>
        <w:pStyle w:val="PargrafodaLista"/>
        <w:ind w:right="-516"/>
        <w:jc w:val="both"/>
        <w:rPr>
          <w:sz w:val="24"/>
          <w:szCs w:val="24"/>
        </w:rPr>
      </w:pPr>
      <w:r w:rsidRPr="00764250">
        <w:rPr>
          <w:sz w:val="24"/>
          <w:szCs w:val="24"/>
        </w:rPr>
        <w:t>Nestes termos, pede deferimento,</w:t>
      </w:r>
    </w:p>
    <w:p w14:paraId="271C9172" w14:textId="0E048088" w:rsidR="002F4169" w:rsidRPr="00764250" w:rsidRDefault="002F4169" w:rsidP="00764250">
      <w:pPr>
        <w:pStyle w:val="PargrafodaLista"/>
        <w:ind w:right="-516"/>
        <w:jc w:val="both"/>
        <w:rPr>
          <w:sz w:val="24"/>
          <w:szCs w:val="24"/>
        </w:rPr>
      </w:pPr>
    </w:p>
    <w:p w14:paraId="278F8361" w14:textId="77777777" w:rsidR="006A406F" w:rsidRDefault="006A406F" w:rsidP="006A406F">
      <w:pPr>
        <w:pStyle w:val="PargrafodaLista"/>
        <w:ind w:right="-516"/>
        <w:jc w:val="right"/>
        <w:rPr>
          <w:sz w:val="24"/>
          <w:szCs w:val="24"/>
        </w:rPr>
      </w:pPr>
    </w:p>
    <w:p w14:paraId="5DC3AB22" w14:textId="54C7E79E" w:rsidR="002F4169" w:rsidRPr="00764250" w:rsidRDefault="002F4169" w:rsidP="006A406F">
      <w:pPr>
        <w:pStyle w:val="PargrafodaLista"/>
        <w:ind w:right="-516"/>
        <w:jc w:val="right"/>
        <w:rPr>
          <w:sz w:val="24"/>
          <w:szCs w:val="24"/>
        </w:rPr>
      </w:pPr>
      <w:r w:rsidRPr="00764250">
        <w:rPr>
          <w:sz w:val="24"/>
          <w:szCs w:val="24"/>
        </w:rPr>
        <w:t xml:space="preserve">________________________________, em </w:t>
      </w:r>
      <w:r w:rsidR="006A406F">
        <w:rPr>
          <w:sz w:val="24"/>
          <w:szCs w:val="24"/>
        </w:rPr>
        <w:t>__</w:t>
      </w:r>
      <w:r w:rsidRPr="00764250">
        <w:rPr>
          <w:sz w:val="24"/>
          <w:szCs w:val="24"/>
        </w:rPr>
        <w:t xml:space="preserve"> de </w:t>
      </w:r>
      <w:r w:rsidR="006A406F">
        <w:rPr>
          <w:sz w:val="24"/>
          <w:szCs w:val="24"/>
        </w:rPr>
        <w:t>______</w:t>
      </w:r>
      <w:r w:rsidRPr="00764250">
        <w:rPr>
          <w:sz w:val="24"/>
          <w:szCs w:val="24"/>
        </w:rPr>
        <w:t xml:space="preserve"> de 20</w:t>
      </w:r>
      <w:r w:rsidR="006A406F">
        <w:rPr>
          <w:sz w:val="24"/>
          <w:szCs w:val="24"/>
        </w:rPr>
        <w:t>__</w:t>
      </w:r>
      <w:r w:rsidRPr="00764250">
        <w:rPr>
          <w:sz w:val="24"/>
          <w:szCs w:val="24"/>
        </w:rPr>
        <w:t>.</w:t>
      </w:r>
    </w:p>
    <w:p w14:paraId="036CC58D" w14:textId="0B77D151" w:rsidR="002F4169" w:rsidRPr="00764250" w:rsidRDefault="006A406F" w:rsidP="006A406F">
      <w:pPr>
        <w:pStyle w:val="PargrafodaLista"/>
        <w:ind w:right="-5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4169" w:rsidRPr="00764250">
        <w:rPr>
          <w:sz w:val="24"/>
          <w:szCs w:val="24"/>
        </w:rPr>
        <w:t>(assinatura)</w:t>
      </w:r>
    </w:p>
    <w:p w14:paraId="55FB21C9" w14:textId="77777777" w:rsidR="000C5DF9" w:rsidRDefault="000C5DF9" w:rsidP="007944E0">
      <w:pPr>
        <w:spacing w:line="360" w:lineRule="auto"/>
        <w:ind w:right="-518"/>
        <w:jc w:val="both"/>
      </w:pPr>
    </w:p>
    <w:p w14:paraId="71B539DE" w14:textId="77777777" w:rsidR="007944E0" w:rsidRDefault="007944E0" w:rsidP="007944E0">
      <w:pPr>
        <w:spacing w:line="360" w:lineRule="auto"/>
        <w:ind w:right="-518"/>
        <w:jc w:val="both"/>
      </w:pPr>
    </w:p>
    <w:sectPr w:rsidR="007944E0" w:rsidSect="002A2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8A427E"/>
    <w:multiLevelType w:val="hybridMultilevel"/>
    <w:tmpl w:val="6916CAC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E0"/>
    <w:rsid w:val="00010443"/>
    <w:rsid w:val="000C5DF9"/>
    <w:rsid w:val="002A268F"/>
    <w:rsid w:val="002F4169"/>
    <w:rsid w:val="00553284"/>
    <w:rsid w:val="006A406F"/>
    <w:rsid w:val="00764250"/>
    <w:rsid w:val="007944E0"/>
    <w:rsid w:val="00874C69"/>
    <w:rsid w:val="00A24B35"/>
    <w:rsid w:val="00D838F7"/>
    <w:rsid w:val="00E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E2A8"/>
  <w15:chartTrackingRefBased/>
  <w15:docId w15:val="{61A0AD3C-2FA2-4098-880D-A08BC03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E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944E0"/>
    <w:pPr>
      <w:keepNext/>
      <w:numPr>
        <w:ilvl w:val="1"/>
        <w:numId w:val="1"/>
      </w:numPr>
      <w:ind w:left="284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44E0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7944E0"/>
    <w:rPr>
      <w:rFonts w:ascii="Times New Roman" w:eastAsia="Times New Roman" w:hAnsi="Times New Roman" w:cs="Times New Roman"/>
      <w:color w:val="00000A"/>
      <w:kern w:val="1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944E0"/>
    <w:rPr>
      <w:rFonts w:ascii="Times New Roman" w:eastAsia="Times New Roman" w:hAnsi="Times New Roman" w:cs="Times New Roman"/>
      <w:color w:val="00000A"/>
      <w:kern w:val="1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0C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11</cp:revision>
  <dcterms:created xsi:type="dcterms:W3CDTF">2021-01-07T16:48:00Z</dcterms:created>
  <dcterms:modified xsi:type="dcterms:W3CDTF">2021-01-08T18:40:00Z</dcterms:modified>
</cp:coreProperties>
</file>